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3B64CD7C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63113F" w:rsidRPr="0063113F">
        <w:rPr>
          <w:rFonts w:ascii="Arial" w:hAnsi="Arial" w:cs="Arial"/>
          <w:sz w:val="22"/>
        </w:rPr>
        <w:t xml:space="preserve">Dobava, montaža in vzdrževanje </w:t>
      </w:r>
      <w:r w:rsidR="00B12F25" w:rsidRPr="00B12F25">
        <w:rPr>
          <w:rFonts w:ascii="Arial" w:hAnsi="Arial" w:cs="Arial"/>
          <w:sz w:val="22"/>
        </w:rPr>
        <w:t xml:space="preserve">ventilatorja za </w:t>
      </w:r>
      <w:proofErr w:type="spellStart"/>
      <w:r w:rsidR="00B12F25" w:rsidRPr="00B12F25">
        <w:rPr>
          <w:rFonts w:ascii="Arial" w:hAnsi="Arial" w:cs="Arial"/>
          <w:sz w:val="22"/>
        </w:rPr>
        <w:t>neinvazivno</w:t>
      </w:r>
      <w:proofErr w:type="spellEnd"/>
      <w:r w:rsidR="00B12F25" w:rsidRPr="00B12F25">
        <w:rPr>
          <w:rFonts w:ascii="Arial" w:hAnsi="Arial" w:cs="Arial"/>
          <w:sz w:val="22"/>
        </w:rPr>
        <w:t xml:space="preserve"> in invazivno mehansko predihavanje in delovne postaje za </w:t>
      </w:r>
      <w:proofErr w:type="spellStart"/>
      <w:r w:rsidR="00B12F25" w:rsidRPr="00B12F25">
        <w:rPr>
          <w:rFonts w:ascii="Arial" w:hAnsi="Arial" w:cs="Arial"/>
          <w:sz w:val="22"/>
        </w:rPr>
        <w:t>neinvazivno</w:t>
      </w:r>
      <w:proofErr w:type="spellEnd"/>
      <w:r w:rsidR="00B12F25" w:rsidRPr="00B12F25">
        <w:rPr>
          <w:rFonts w:ascii="Arial" w:hAnsi="Arial" w:cs="Arial"/>
          <w:sz w:val="22"/>
        </w:rPr>
        <w:t xml:space="preserve"> terapijo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543"/>
        <w:gridCol w:w="1843"/>
        <w:gridCol w:w="1276"/>
        <w:gridCol w:w="1843"/>
      </w:tblGrid>
      <w:tr w:rsidR="0092389C" w:rsidRPr="007B205B" w14:paraId="7A14AEFA" w14:textId="77777777" w:rsidTr="00542BE1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7B205B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</w:t>
            </w: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5E1D0D4" w:rsidR="0092389C" w:rsidRPr="007B205B" w:rsidRDefault="0092389C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Naziv </w:t>
            </w:r>
            <w:r w:rsidR="00D418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92389C" w:rsidRPr="007B205B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510272" w:rsidRPr="007B205B" w14:paraId="419C6FB9" w14:textId="77777777" w:rsidTr="0063113F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1A341B" w14:textId="7E5FF063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DBB90" w14:textId="5D5C814C" w:rsidR="00510272" w:rsidRPr="007B205B" w:rsidRDefault="00B12F25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12F2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Ventilator za </w:t>
            </w:r>
            <w:proofErr w:type="spellStart"/>
            <w:r w:rsidRPr="00B12F2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neinvazivno</w:t>
            </w:r>
            <w:proofErr w:type="spellEnd"/>
            <w:r w:rsidRPr="00B12F2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in invazivno mehansko predihavanje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D214F4A" w14:textId="77777777" w:rsidR="00510272" w:rsidRPr="0063113F" w:rsidRDefault="00510272" w:rsidP="00510272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BAAC4" w14:textId="77777777" w:rsidR="00510272" w:rsidRPr="0063113F" w:rsidRDefault="00510272" w:rsidP="00510272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02F5CC" w14:textId="77777777" w:rsidR="00510272" w:rsidRPr="0063113F" w:rsidRDefault="00510272" w:rsidP="00510272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10272" w:rsidRPr="007B205B" w14:paraId="520ED9CA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0F8F" w14:textId="1044DF4A" w:rsidR="00510272" w:rsidRPr="007B205B" w:rsidRDefault="00510272" w:rsidP="00B12F2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B12F2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6D06B3B4" w:rsidR="00510272" w:rsidRPr="007B205B" w:rsidRDefault="00B12F25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12F2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Delovna postaja za </w:t>
            </w:r>
            <w:proofErr w:type="spellStart"/>
            <w:r w:rsidRPr="00B12F2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neinvazivno</w:t>
            </w:r>
            <w:proofErr w:type="spellEnd"/>
            <w:r w:rsidRPr="00B12F2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terapijo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D3C0681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7FDAC69E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B12F25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620D5"/>
    <w:rsid w:val="00584065"/>
    <w:rsid w:val="0058421D"/>
    <w:rsid w:val="0063113F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D0773"/>
    <w:rsid w:val="00A3578C"/>
    <w:rsid w:val="00B12F25"/>
    <w:rsid w:val="00B95D56"/>
    <w:rsid w:val="00B965E3"/>
    <w:rsid w:val="00C07614"/>
    <w:rsid w:val="00D41821"/>
    <w:rsid w:val="00D82A0C"/>
    <w:rsid w:val="00DC73B0"/>
    <w:rsid w:val="00E22380"/>
    <w:rsid w:val="00E60A33"/>
    <w:rsid w:val="00E63108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20</cp:revision>
  <dcterms:created xsi:type="dcterms:W3CDTF">2022-05-12T08:55:00Z</dcterms:created>
  <dcterms:modified xsi:type="dcterms:W3CDTF">2023-07-07T06:11:00Z</dcterms:modified>
</cp:coreProperties>
</file>